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21" w:rsidRDefault="00016C21" w:rsidP="00016C21">
      <w:pPr>
        <w:pStyle w:val="Texto0"/>
        <w:spacing w:after="30" w:line="240" w:lineRule="auto"/>
        <w:ind w:left="864" w:hanging="576"/>
        <w:jc w:val="center"/>
      </w:pPr>
      <w:r>
        <w:rPr>
          <w:b/>
          <w:u w:val="single"/>
        </w:rPr>
        <w:t xml:space="preserve">Formato A18A </w:t>
      </w:r>
      <w:r>
        <w:t>(</w:t>
      </w:r>
      <w:r>
        <w:t>Autorización de rectificación de pedimento.</w:t>
      </w:r>
      <w:r>
        <w:t>)</w:t>
      </w:r>
    </w:p>
    <w:p w:rsidR="00016C21" w:rsidRDefault="00016C21" w:rsidP="00016C21">
      <w:pPr>
        <w:pStyle w:val="Texto0"/>
        <w:spacing w:after="30" w:line="240" w:lineRule="auto"/>
        <w:ind w:left="864" w:hanging="576"/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5103"/>
        <w:gridCol w:w="2207"/>
      </w:tblGrid>
      <w:tr w:rsidR="00016C21" w:rsidTr="00D5480C">
        <w:tc>
          <w:tcPr>
            <w:tcW w:w="1560" w:type="dxa"/>
            <w:hideMark/>
          </w:tcPr>
          <w:p w:rsidR="00016C21" w:rsidRDefault="00016C21" w:rsidP="00D5480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s-MX"/>
              </w:rPr>
              <w:drawing>
                <wp:inline distT="0" distB="0" distL="0" distR="0" wp14:anchorId="7077C275" wp14:editId="3D6BE7E2">
                  <wp:extent cx="866775" cy="9620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  <w:hideMark/>
          </w:tcPr>
          <w:p w:rsidR="00016C21" w:rsidRDefault="00016C21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Autorización de rectificación de pedimento</w:t>
            </w:r>
          </w:p>
        </w:tc>
        <w:tc>
          <w:tcPr>
            <w:tcW w:w="2207" w:type="dxa"/>
            <w:hideMark/>
          </w:tcPr>
          <w:p w:rsidR="00016C21" w:rsidRDefault="00016C21" w:rsidP="00D5480C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423F26F" wp14:editId="22187992">
                  <wp:extent cx="971550" cy="90487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6C21" w:rsidRDefault="00016C21" w:rsidP="00016C21"/>
    <w:tbl>
      <w:tblPr>
        <w:tblW w:w="871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90"/>
        <w:gridCol w:w="4425"/>
      </w:tblGrid>
      <w:tr w:rsidR="00016C21" w:rsidTr="00D5480C">
        <w:trPr>
          <w:trHeight w:val="20"/>
        </w:trPr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1. Pedimento(s) a rectificar:</w:t>
            </w:r>
          </w:p>
        </w:tc>
      </w:tr>
      <w:tr w:rsidR="00016C21" w:rsidTr="00D5480C">
        <w:trPr>
          <w:trHeight w:val="2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21" w:rsidRDefault="00016C21" w:rsidP="00016C21">
            <w:pPr>
              <w:pStyle w:val="Texto0"/>
              <w:numPr>
                <w:ilvl w:val="0"/>
                <w:numId w:val="1"/>
              </w:numPr>
              <w:spacing w:after="0" w:line="280" w:lineRule="exact"/>
              <w:ind w:left="0"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Único: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21" w:rsidRDefault="00016C21" w:rsidP="00016C21">
            <w:pPr>
              <w:pStyle w:val="Texto0"/>
              <w:numPr>
                <w:ilvl w:val="0"/>
                <w:numId w:val="1"/>
              </w:numPr>
              <w:spacing w:after="0" w:line="280" w:lineRule="exact"/>
              <w:ind w:left="0"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Varios (indicar números):</w:t>
            </w:r>
          </w:p>
        </w:tc>
      </w:tr>
      <w:tr w:rsidR="00016C21" w:rsidTr="00D5480C">
        <w:trPr>
          <w:trHeight w:val="2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</w:tr>
    </w:tbl>
    <w:p w:rsidR="00016C21" w:rsidRDefault="00016C21" w:rsidP="00016C21">
      <w:pPr>
        <w:pStyle w:val="Texto0"/>
        <w:spacing w:after="60" w:line="280" w:lineRule="exact"/>
        <w:ind w:firstLine="0"/>
        <w:rPr>
          <w:szCs w:val="18"/>
        </w:rPr>
      </w:pPr>
    </w:p>
    <w:tbl>
      <w:tblPr>
        <w:tblW w:w="871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5"/>
      </w:tblGrid>
      <w:tr w:rsidR="00016C21" w:rsidTr="00D5480C">
        <w:trPr>
          <w:trHeight w:val="2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2. Supuesto de rectificación: </w:t>
            </w:r>
          </w:p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Marcar con una “X” la opción u opciones correspondientes, según sea el caso.</w:t>
            </w:r>
          </w:p>
        </w:tc>
      </w:tr>
    </w:tbl>
    <w:p w:rsidR="00016C21" w:rsidRDefault="00016C21" w:rsidP="00016C21">
      <w:pPr>
        <w:pStyle w:val="Texto0"/>
        <w:spacing w:after="0" w:line="280" w:lineRule="exact"/>
        <w:rPr>
          <w:szCs w:val="18"/>
        </w:rPr>
      </w:pPr>
    </w:p>
    <w:tbl>
      <w:tblPr>
        <w:tblW w:w="871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299"/>
        <w:gridCol w:w="8118"/>
      </w:tblGrid>
      <w:tr w:rsidR="00016C21" w:rsidTr="00D5480C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Generación de saldo a favor del interesado a consecuencia de la rectificación.</w:t>
            </w:r>
          </w:p>
        </w:tc>
      </w:tr>
      <w:tr w:rsidR="00016C21" w:rsidTr="00D5480C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</w:tr>
      <w:tr w:rsidR="00016C21" w:rsidTr="00D5480C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Nueva clasificación arancelaria, que ya no está sujeta a regulaciones y restricciones no arancelarias.</w:t>
            </w:r>
          </w:p>
        </w:tc>
      </w:tr>
      <w:tr w:rsidR="00016C21" w:rsidTr="00D5480C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</w:tr>
      <w:tr w:rsidR="00016C21" w:rsidTr="00D5480C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Cambio de régimen aduanero de las mercancías.</w:t>
            </w:r>
          </w:p>
        </w:tc>
      </w:tr>
      <w:tr w:rsidR="00016C21" w:rsidTr="00D5480C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</w:tr>
      <w:tr w:rsidR="00016C21" w:rsidTr="00D5480C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Datos contenidos en pedimentos que amparen vehículos.</w:t>
            </w:r>
          </w:p>
        </w:tc>
      </w:tr>
      <w:tr w:rsidR="00016C21" w:rsidTr="00D5480C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</w:tr>
      <w:tr w:rsidR="00016C21" w:rsidTr="00D5480C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szCs w:val="18"/>
              </w:rPr>
            </w:pPr>
            <w:r>
              <w:rPr>
                <w:szCs w:val="18"/>
              </w:rPr>
              <w:t>País de origen.</w:t>
            </w:r>
          </w:p>
        </w:tc>
      </w:tr>
    </w:tbl>
    <w:p w:rsidR="00016C21" w:rsidRDefault="00016C21" w:rsidP="00016C21">
      <w:pPr>
        <w:pStyle w:val="Texto0"/>
        <w:tabs>
          <w:tab w:val="left" w:pos="284"/>
        </w:tabs>
        <w:spacing w:after="0" w:line="280" w:lineRule="exact"/>
        <w:ind w:firstLine="0"/>
        <w:rPr>
          <w:szCs w:val="18"/>
        </w:rPr>
      </w:pPr>
    </w:p>
    <w:tbl>
      <w:tblPr>
        <w:tblW w:w="871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46"/>
        <w:gridCol w:w="3405"/>
        <w:gridCol w:w="1152"/>
        <w:gridCol w:w="2012"/>
      </w:tblGrid>
      <w:tr w:rsidR="00016C21" w:rsidTr="00D5480C">
        <w:trPr>
          <w:trHeight w:val="20"/>
        </w:trPr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3. Datos a rectificar para pedimento:</w:t>
            </w:r>
          </w:p>
        </w:tc>
      </w:tr>
      <w:tr w:rsidR="00016C21" w:rsidTr="00D5480C">
        <w:trPr>
          <w:trHeight w:val="2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21" w:rsidRDefault="00016C21" w:rsidP="00D5480C">
            <w:pPr>
              <w:pStyle w:val="Texto0"/>
              <w:tabs>
                <w:tab w:val="left" w:pos="34"/>
                <w:tab w:val="center" w:pos="1334"/>
              </w:tabs>
              <w:spacing w:after="0" w:line="280" w:lineRule="exact"/>
              <w:ind w:firstLine="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ab/>
              <w:t>3.1 Número de pedimento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21" w:rsidRDefault="00016C21" w:rsidP="00D5480C">
            <w:pPr>
              <w:pStyle w:val="Texto0"/>
              <w:tabs>
                <w:tab w:val="left" w:pos="330"/>
                <w:tab w:val="center" w:pos="1334"/>
              </w:tabs>
              <w:spacing w:after="0" w:line="280" w:lineRule="exact"/>
              <w:ind w:firstLine="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  <w:t>3.2 Campo(s) a rectificar</w:t>
            </w:r>
          </w:p>
          <w:p w:rsidR="00016C21" w:rsidRDefault="00016C21" w:rsidP="00D5480C">
            <w:pPr>
              <w:pStyle w:val="Texto0"/>
              <w:spacing w:after="0" w:line="28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(Ubicación y descripción)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3.3 Dice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3.4 Debe decir</w:t>
            </w:r>
          </w:p>
        </w:tc>
      </w:tr>
      <w:tr w:rsidR="00016C21" w:rsidTr="00D5480C">
        <w:trPr>
          <w:trHeight w:val="2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C21" w:rsidRDefault="00016C21" w:rsidP="00D5480C">
            <w:pPr>
              <w:pStyle w:val="Texto0"/>
              <w:spacing w:after="0" w:line="260" w:lineRule="exact"/>
              <w:ind w:firstLine="0"/>
              <w:rPr>
                <w:szCs w:val="18"/>
              </w:rPr>
            </w:pPr>
          </w:p>
          <w:p w:rsidR="00016C21" w:rsidRDefault="00016C21" w:rsidP="00D5480C">
            <w:pPr>
              <w:pStyle w:val="Texto0"/>
              <w:spacing w:after="0" w:line="260" w:lineRule="exact"/>
              <w:ind w:firstLine="0"/>
              <w:rPr>
                <w:szCs w:val="18"/>
              </w:rPr>
            </w:pPr>
          </w:p>
          <w:p w:rsidR="00016C21" w:rsidRDefault="00016C21" w:rsidP="00D5480C">
            <w:pPr>
              <w:pStyle w:val="Texto0"/>
              <w:spacing w:after="0" w:line="260" w:lineRule="exact"/>
              <w:ind w:firstLine="0"/>
              <w:rPr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C21" w:rsidRDefault="00016C21" w:rsidP="00D5480C">
            <w:pPr>
              <w:pStyle w:val="Texto0"/>
              <w:spacing w:after="0" w:line="260" w:lineRule="exact"/>
              <w:ind w:firstLine="0"/>
              <w:rPr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C21" w:rsidRDefault="00016C21" w:rsidP="00D5480C">
            <w:pPr>
              <w:pStyle w:val="Texto0"/>
              <w:spacing w:after="0" w:line="260" w:lineRule="exact"/>
              <w:ind w:firstLine="0"/>
              <w:rPr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C21" w:rsidRDefault="00016C21" w:rsidP="00D5480C">
            <w:pPr>
              <w:pStyle w:val="Texto0"/>
              <w:spacing w:after="0" w:line="260" w:lineRule="exact"/>
              <w:ind w:firstLine="0"/>
              <w:rPr>
                <w:szCs w:val="18"/>
              </w:rPr>
            </w:pPr>
          </w:p>
        </w:tc>
      </w:tr>
    </w:tbl>
    <w:p w:rsidR="00016C21" w:rsidRDefault="00016C21" w:rsidP="00016C21">
      <w:pPr>
        <w:pStyle w:val="Texto0"/>
        <w:spacing w:after="60" w:line="280" w:lineRule="exact"/>
        <w:rPr>
          <w:szCs w:val="18"/>
        </w:rPr>
      </w:pPr>
    </w:p>
    <w:tbl>
      <w:tblPr>
        <w:tblW w:w="871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542"/>
        <w:gridCol w:w="173"/>
      </w:tblGrid>
      <w:tr w:rsidR="00016C21" w:rsidTr="00D5480C">
        <w:trPr>
          <w:trHeight w:val="2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4. Señalar la causa del error en el pedimento original o la justificación de la rectificación: 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b/>
                <w:szCs w:val="18"/>
              </w:rPr>
            </w:pPr>
          </w:p>
        </w:tc>
      </w:tr>
      <w:tr w:rsidR="00016C21" w:rsidTr="00D5480C">
        <w:trPr>
          <w:trHeight w:val="2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C21" w:rsidRDefault="00016C21" w:rsidP="00D5480C">
            <w:pPr>
              <w:pStyle w:val="Texto0"/>
              <w:spacing w:after="0" w:line="26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6C21" w:rsidRDefault="00016C21" w:rsidP="00D548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6C21" w:rsidRDefault="00016C21" w:rsidP="00016C21">
      <w:pPr>
        <w:pStyle w:val="Texto0"/>
        <w:spacing w:after="60" w:line="280" w:lineRule="exact"/>
        <w:rPr>
          <w:szCs w:val="18"/>
        </w:rPr>
      </w:pPr>
    </w:p>
    <w:tbl>
      <w:tblPr>
        <w:tblW w:w="871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5"/>
      </w:tblGrid>
      <w:tr w:rsidR="00016C21" w:rsidTr="00D5480C">
        <w:trPr>
          <w:trHeight w:val="20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>5. Documentación anexa:</w:t>
            </w:r>
          </w:p>
        </w:tc>
      </w:tr>
      <w:tr w:rsidR="00016C21" w:rsidTr="00D5480C">
        <w:trPr>
          <w:trHeight w:val="20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C21" w:rsidRDefault="00016C21" w:rsidP="00D5480C">
            <w:pPr>
              <w:pStyle w:val="Texto0"/>
              <w:spacing w:after="60" w:line="280" w:lineRule="exact"/>
              <w:ind w:firstLine="0"/>
              <w:rPr>
                <w:b/>
                <w:szCs w:val="18"/>
              </w:rPr>
            </w:pPr>
          </w:p>
        </w:tc>
      </w:tr>
    </w:tbl>
    <w:p w:rsidR="00016C21" w:rsidRDefault="00016C21" w:rsidP="00016C21">
      <w:pPr>
        <w:pStyle w:val="Texto0"/>
        <w:spacing w:after="60" w:line="280" w:lineRule="exact"/>
        <w:rPr>
          <w:szCs w:val="18"/>
        </w:rPr>
      </w:pPr>
    </w:p>
    <w:tbl>
      <w:tblPr>
        <w:tblW w:w="871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542"/>
        <w:gridCol w:w="173"/>
      </w:tblGrid>
      <w:tr w:rsidR="00016C21" w:rsidTr="00D5480C">
        <w:trPr>
          <w:trHeight w:val="2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6. Describir la forma en que la documentación anexa acredita el error o la justificación de la rectificación: 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C21" w:rsidRDefault="00016C21" w:rsidP="00D5480C">
            <w:pPr>
              <w:pStyle w:val="Texto0"/>
              <w:spacing w:after="0" w:line="280" w:lineRule="exact"/>
              <w:ind w:firstLine="0"/>
              <w:rPr>
                <w:b/>
                <w:szCs w:val="18"/>
              </w:rPr>
            </w:pPr>
          </w:p>
        </w:tc>
      </w:tr>
      <w:tr w:rsidR="00016C21" w:rsidTr="00D5480C">
        <w:trPr>
          <w:trHeight w:val="2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C21" w:rsidRDefault="00016C21" w:rsidP="00D5480C">
            <w:pPr>
              <w:pStyle w:val="Texto0"/>
              <w:spacing w:after="60" w:line="280" w:lineRule="exact"/>
              <w:ind w:firstLine="0"/>
              <w:rPr>
                <w:b/>
                <w:szCs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6C21" w:rsidRDefault="00016C21" w:rsidP="00D548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6C21" w:rsidRDefault="00016C21" w:rsidP="00016C21">
      <w:pPr>
        <w:pStyle w:val="texto"/>
        <w:spacing w:line="280" w:lineRule="exact"/>
      </w:pPr>
    </w:p>
    <w:p w:rsidR="00016C21" w:rsidRDefault="00016C21" w:rsidP="00016C21">
      <w:pPr>
        <w:pStyle w:val="texto"/>
        <w:spacing w:line="280" w:lineRule="exact"/>
      </w:pPr>
      <w:r>
        <w:t>Una vez manifestado lo anterior, se solicita a la AGACE, o a la ACAJA según corresponda, que realice la autorización de rectificación en términos de la regla 6.1.1.</w:t>
      </w:r>
    </w:p>
    <w:p w:rsidR="00016C21" w:rsidRPr="00016C21" w:rsidRDefault="00016C21" w:rsidP="00016C21">
      <w:pPr>
        <w:pStyle w:val="Texto0"/>
        <w:spacing w:after="30" w:line="240" w:lineRule="auto"/>
        <w:ind w:left="864" w:hanging="576"/>
        <w:jc w:val="center"/>
        <w:rPr>
          <w:lang w:val="es-ES_tradnl"/>
        </w:rPr>
      </w:pPr>
      <w:bookmarkStart w:id="0" w:name="_GoBack"/>
      <w:bookmarkEnd w:id="0"/>
    </w:p>
    <w:p w:rsidR="00787986" w:rsidRPr="00016C21" w:rsidRDefault="00016C21" w:rsidP="00016C21">
      <w:pPr>
        <w:pStyle w:val="texto"/>
        <w:spacing w:line="216" w:lineRule="exact"/>
        <w:ind w:firstLine="0"/>
        <w:rPr>
          <w:lang w:val="es-MX"/>
        </w:rPr>
      </w:pPr>
    </w:p>
    <w:p w:rsidR="00016C21" w:rsidRDefault="00016C21" w:rsidP="00016C21">
      <w:pPr>
        <w:pStyle w:val="texto"/>
        <w:spacing w:line="216" w:lineRule="exact"/>
        <w:ind w:firstLine="0"/>
      </w:pPr>
    </w:p>
    <w:p w:rsidR="00016C21" w:rsidRPr="00016C21" w:rsidRDefault="00016C21" w:rsidP="00016C21">
      <w:pPr>
        <w:pStyle w:val="texto"/>
        <w:spacing w:line="216" w:lineRule="exact"/>
        <w:ind w:firstLine="0"/>
      </w:pPr>
    </w:p>
    <w:sectPr w:rsidR="00016C21" w:rsidRPr="00016C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C077B"/>
    <w:multiLevelType w:val="hybridMultilevel"/>
    <w:tmpl w:val="C3423D3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21"/>
    <w:rsid w:val="00016C21"/>
    <w:rsid w:val="006A43B1"/>
    <w:rsid w:val="007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016C21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character" w:customStyle="1" w:styleId="TextoCar">
    <w:name w:val="Texto Car"/>
    <w:link w:val="Texto0"/>
    <w:locked/>
    <w:rsid w:val="00016C21"/>
    <w:rPr>
      <w:rFonts w:ascii="Arial" w:hAnsi="Arial" w:cs="Arial"/>
      <w:sz w:val="18"/>
      <w:lang w:eastAsia="es-ES"/>
    </w:rPr>
  </w:style>
  <w:style w:type="paragraph" w:customStyle="1" w:styleId="Texto0">
    <w:name w:val="Texto"/>
    <w:aliases w:val="independiente,independiente Car Car Car"/>
    <w:basedOn w:val="Normal"/>
    <w:link w:val="TextoCar"/>
    <w:qFormat/>
    <w:rsid w:val="00016C2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016C21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character" w:customStyle="1" w:styleId="TextoCar">
    <w:name w:val="Texto Car"/>
    <w:link w:val="Texto0"/>
    <w:locked/>
    <w:rsid w:val="00016C21"/>
    <w:rPr>
      <w:rFonts w:ascii="Arial" w:hAnsi="Arial" w:cs="Arial"/>
      <w:sz w:val="18"/>
      <w:lang w:eastAsia="es-ES"/>
    </w:rPr>
  </w:style>
  <w:style w:type="paragraph" w:customStyle="1" w:styleId="Texto0">
    <w:name w:val="Texto"/>
    <w:aliases w:val="independiente,independiente Car Car Car"/>
    <w:basedOn w:val="Normal"/>
    <w:link w:val="TextoCar"/>
    <w:qFormat/>
    <w:rsid w:val="00016C2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cp:lastPrinted>2016-02-05T20:34:00Z</cp:lastPrinted>
  <dcterms:created xsi:type="dcterms:W3CDTF">2016-02-05T20:32:00Z</dcterms:created>
  <dcterms:modified xsi:type="dcterms:W3CDTF">2016-02-05T20:35:00Z</dcterms:modified>
</cp:coreProperties>
</file>